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059E4" w14:textId="377F1D78" w:rsidR="00E13E95" w:rsidRPr="00875ACC" w:rsidRDefault="00CF260F" w:rsidP="00902A3E">
      <w:pPr>
        <w:jc w:val="center"/>
        <w:rPr>
          <w:rFonts w:ascii="Lucida Handwriting" w:hAnsi="Lucida Handwriting"/>
          <w:b/>
          <w:bCs/>
          <w:color w:val="7030A0"/>
          <w:sz w:val="156"/>
          <w:szCs w:val="156"/>
        </w:rPr>
      </w:pPr>
      <w:r>
        <w:rPr>
          <w:rFonts w:ascii="Lucida Handwriting" w:hAnsi="Lucida Handwriting"/>
          <w:b/>
          <w:bCs/>
          <w:color w:val="7030A0"/>
          <w:sz w:val="156"/>
          <w:szCs w:val="156"/>
        </w:rPr>
        <w:t>Eigener Vorname</w:t>
      </w:r>
    </w:p>
    <w:p w14:paraId="69808DD9" w14:textId="03CEABC1" w:rsidR="00902A3E" w:rsidRPr="00902A3E" w:rsidRDefault="00902A3E" w:rsidP="00902A3E">
      <w:pPr>
        <w:jc w:val="center"/>
        <w:rPr>
          <w:sz w:val="48"/>
          <w:szCs w:val="48"/>
        </w:rPr>
      </w:pPr>
    </w:p>
    <w:p w14:paraId="2A9FD080" w14:textId="7BFFEE82" w:rsidR="00902A3E" w:rsidRPr="00902A3E" w:rsidRDefault="00902A3E" w:rsidP="00902A3E">
      <w:pPr>
        <w:jc w:val="center"/>
        <w:rPr>
          <w:b/>
          <w:bCs/>
          <w:sz w:val="156"/>
          <w:szCs w:val="156"/>
        </w:rPr>
      </w:pPr>
      <w:r w:rsidRPr="00737D20">
        <w:rPr>
          <w:b/>
          <w:bCs/>
          <w:color w:val="C00000"/>
          <w:sz w:val="156"/>
          <w:szCs w:val="156"/>
        </w:rPr>
        <w:t>Reich</w:t>
      </w:r>
      <w:r w:rsidRPr="00902A3E">
        <w:rPr>
          <w:b/>
          <w:bCs/>
          <w:sz w:val="156"/>
          <w:szCs w:val="156"/>
        </w:rPr>
        <w:t xml:space="preserve"> </w:t>
      </w:r>
      <w:r w:rsidRPr="00737D20">
        <w:rPr>
          <w:b/>
          <w:bCs/>
          <w:color w:val="FF0000"/>
          <w:sz w:val="156"/>
          <w:szCs w:val="156"/>
        </w:rPr>
        <w:t>an</w:t>
      </w:r>
      <w:r w:rsidRPr="00902A3E">
        <w:rPr>
          <w:b/>
          <w:bCs/>
          <w:sz w:val="156"/>
          <w:szCs w:val="156"/>
        </w:rPr>
        <w:t xml:space="preserve"> </w:t>
      </w:r>
      <w:r w:rsidRPr="00737D20">
        <w:rPr>
          <w:b/>
          <w:bCs/>
          <w:color w:val="FFC000"/>
          <w:sz w:val="156"/>
          <w:szCs w:val="156"/>
        </w:rPr>
        <w:t>Glauben</w:t>
      </w:r>
    </w:p>
    <w:p w14:paraId="246DEBBD" w14:textId="27F9648A" w:rsidR="00902A3E" w:rsidRPr="00902A3E" w:rsidRDefault="00902A3E" w:rsidP="00902A3E">
      <w:pPr>
        <w:jc w:val="center"/>
        <w:rPr>
          <w:b/>
          <w:bCs/>
          <w:sz w:val="48"/>
          <w:szCs w:val="48"/>
        </w:rPr>
      </w:pPr>
    </w:p>
    <w:p w14:paraId="2592C26C" w14:textId="73D4B0BE" w:rsidR="00902A3E" w:rsidRPr="00737D20" w:rsidRDefault="00902A3E" w:rsidP="00902A3E">
      <w:pPr>
        <w:jc w:val="center"/>
        <w:rPr>
          <w:b/>
          <w:bCs/>
          <w:color w:val="00B050"/>
          <w:sz w:val="144"/>
          <w:szCs w:val="144"/>
        </w:rPr>
      </w:pPr>
      <w:r w:rsidRPr="00737D20">
        <w:rPr>
          <w:b/>
          <w:bCs/>
          <w:color w:val="00B050"/>
          <w:sz w:val="144"/>
          <w:szCs w:val="144"/>
        </w:rPr>
        <w:t>und</w:t>
      </w:r>
    </w:p>
    <w:p w14:paraId="4BE3576D" w14:textId="25D41B0A" w:rsidR="00902A3E" w:rsidRPr="00902A3E" w:rsidRDefault="00902A3E" w:rsidP="00902A3E">
      <w:pPr>
        <w:spacing w:before="100" w:beforeAutospacing="1" w:after="100" w:afterAutospacing="1"/>
        <w:jc w:val="center"/>
        <w:rPr>
          <w:b/>
          <w:bCs/>
          <w:sz w:val="48"/>
          <w:szCs w:val="48"/>
        </w:rPr>
      </w:pPr>
    </w:p>
    <w:p w14:paraId="551E1703" w14:textId="739E4559" w:rsidR="00902A3E" w:rsidRPr="00902A3E" w:rsidRDefault="00902A3E" w:rsidP="00902A3E">
      <w:pPr>
        <w:jc w:val="center"/>
        <w:rPr>
          <w:b/>
          <w:bCs/>
          <w:sz w:val="156"/>
          <w:szCs w:val="156"/>
        </w:rPr>
      </w:pPr>
      <w:r w:rsidRPr="00737D20">
        <w:rPr>
          <w:b/>
          <w:bCs/>
          <w:color w:val="00B0F0"/>
          <w:sz w:val="156"/>
          <w:szCs w:val="156"/>
        </w:rPr>
        <w:t>Teil</w:t>
      </w:r>
      <w:r w:rsidRPr="00902A3E">
        <w:rPr>
          <w:b/>
          <w:bCs/>
          <w:sz w:val="156"/>
          <w:szCs w:val="156"/>
        </w:rPr>
        <w:t xml:space="preserve"> </w:t>
      </w:r>
      <w:r w:rsidRPr="00875ACC">
        <w:rPr>
          <w:b/>
          <w:bCs/>
          <w:color w:val="0070C0"/>
          <w:sz w:val="156"/>
          <w:szCs w:val="156"/>
        </w:rPr>
        <w:t>der</w:t>
      </w:r>
      <w:r w:rsidRPr="00902A3E">
        <w:rPr>
          <w:b/>
          <w:bCs/>
          <w:sz w:val="156"/>
          <w:szCs w:val="156"/>
        </w:rPr>
        <w:t xml:space="preserve"> </w:t>
      </w:r>
      <w:r w:rsidRPr="00875ACC">
        <w:rPr>
          <w:b/>
          <w:bCs/>
          <w:color w:val="002060"/>
          <w:sz w:val="156"/>
          <w:szCs w:val="156"/>
        </w:rPr>
        <w:t>Kirche</w:t>
      </w:r>
    </w:p>
    <w:sectPr w:rsidR="00902A3E" w:rsidRPr="00902A3E" w:rsidSect="00902A3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A3E"/>
    <w:rsid w:val="00191D3B"/>
    <w:rsid w:val="001A73E7"/>
    <w:rsid w:val="00737D20"/>
    <w:rsid w:val="00875ACC"/>
    <w:rsid w:val="00902A3E"/>
    <w:rsid w:val="00CE1B2B"/>
    <w:rsid w:val="00CF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F305E7"/>
  <w15:chartTrackingRefBased/>
  <w15:docId w15:val="{64EAC640-CEC0-8F4F-AE48-B169EE721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Schütte de Luján</dc:creator>
  <cp:keywords/>
  <dc:description/>
  <cp:lastModifiedBy>Marie Schütte de Luján</cp:lastModifiedBy>
  <cp:revision>2</cp:revision>
  <cp:lastPrinted>2022-01-13T18:38:00Z</cp:lastPrinted>
  <dcterms:created xsi:type="dcterms:W3CDTF">2022-01-13T18:24:00Z</dcterms:created>
  <dcterms:modified xsi:type="dcterms:W3CDTF">2022-02-13T11:59:00Z</dcterms:modified>
</cp:coreProperties>
</file>